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4805F" w14:textId="3F3D1231" w:rsidR="00EA55F4" w:rsidRDefault="001465E4" w:rsidP="00566182">
      <w:pPr>
        <w:pStyle w:val="Teksttreci20"/>
        <w:shd w:val="clear" w:color="auto" w:fill="auto"/>
        <w:spacing w:after="0"/>
        <w:ind w:left="80" w:firstLine="0"/>
        <w:rPr>
          <w:b/>
          <w:bCs/>
        </w:rPr>
      </w:pPr>
      <w:r w:rsidRPr="00566182">
        <w:rPr>
          <w:b/>
          <w:bCs/>
        </w:rPr>
        <w:t>REGULAMIN KONKURSU PLASTYCZNEGO DLA UCZNIÓW SZKÓŁ</w:t>
      </w:r>
      <w:r w:rsidRPr="00566182">
        <w:rPr>
          <w:b/>
          <w:bCs/>
        </w:rPr>
        <w:br/>
        <w:t>PODSTAWOWYCH I SZKÓ</w:t>
      </w:r>
      <w:r w:rsidR="00566182" w:rsidRPr="00566182">
        <w:rPr>
          <w:b/>
          <w:bCs/>
        </w:rPr>
        <w:t>Ł</w:t>
      </w:r>
      <w:r w:rsidRPr="00566182">
        <w:rPr>
          <w:b/>
          <w:bCs/>
        </w:rPr>
        <w:t xml:space="preserve"> PONADPODSTAWOWYCH PROWADZONYCH</w:t>
      </w:r>
      <w:r w:rsidRPr="00566182">
        <w:rPr>
          <w:b/>
          <w:bCs/>
        </w:rPr>
        <w:br/>
        <w:t>PRZEZ MIASTO OTWOCK I POWIAT OTWOCKI</w:t>
      </w:r>
    </w:p>
    <w:p w14:paraId="24EFBA71" w14:textId="1BD05652" w:rsidR="00E55C05" w:rsidRDefault="00E55C05" w:rsidP="00566182">
      <w:pPr>
        <w:pStyle w:val="Teksttreci20"/>
        <w:shd w:val="clear" w:color="auto" w:fill="auto"/>
        <w:spacing w:after="0"/>
        <w:ind w:left="80" w:firstLine="0"/>
        <w:rPr>
          <w:b/>
          <w:bCs/>
        </w:rPr>
      </w:pPr>
    </w:p>
    <w:p w14:paraId="228C5664" w14:textId="6AFDCC09" w:rsidR="00E55C05" w:rsidRPr="00566182" w:rsidRDefault="00E55C05" w:rsidP="00566182">
      <w:pPr>
        <w:pStyle w:val="Teksttreci20"/>
        <w:shd w:val="clear" w:color="auto" w:fill="auto"/>
        <w:spacing w:after="0"/>
        <w:ind w:left="80" w:firstLine="0"/>
        <w:rPr>
          <w:b/>
          <w:bCs/>
        </w:rPr>
      </w:pPr>
      <w:r>
        <w:rPr>
          <w:b/>
          <w:bCs/>
        </w:rPr>
        <w:t>II EDYCJA</w:t>
      </w:r>
    </w:p>
    <w:p w14:paraId="6C581245" w14:textId="77777777" w:rsidR="00566182" w:rsidRPr="00566182" w:rsidRDefault="00566182" w:rsidP="00566182">
      <w:pPr>
        <w:pStyle w:val="Teksttreci20"/>
        <w:shd w:val="clear" w:color="auto" w:fill="auto"/>
        <w:spacing w:after="0" w:line="240" w:lineRule="exact"/>
        <w:ind w:left="80" w:firstLine="0"/>
        <w:rPr>
          <w:b/>
          <w:bCs/>
        </w:rPr>
      </w:pPr>
    </w:p>
    <w:p w14:paraId="558DA0FD" w14:textId="77CE4514" w:rsidR="00EA55F4" w:rsidRPr="00566182" w:rsidRDefault="00E55C05" w:rsidP="00566182">
      <w:pPr>
        <w:pStyle w:val="Teksttreci20"/>
        <w:shd w:val="clear" w:color="auto" w:fill="auto"/>
        <w:spacing w:after="0" w:line="240" w:lineRule="exact"/>
        <w:ind w:left="80" w:firstLine="0"/>
        <w:rPr>
          <w:b/>
          <w:bCs/>
        </w:rPr>
      </w:pPr>
      <w:r>
        <w:rPr>
          <w:b/>
          <w:bCs/>
        </w:rPr>
        <w:t>„</w:t>
      </w:r>
      <w:r w:rsidR="001465E4" w:rsidRPr="00566182">
        <w:rPr>
          <w:b/>
          <w:bCs/>
        </w:rPr>
        <w:t>AUTYZM</w:t>
      </w:r>
      <w:r>
        <w:rPr>
          <w:b/>
          <w:bCs/>
        </w:rPr>
        <w:t>, TO TAKIE COŚ…”</w:t>
      </w:r>
    </w:p>
    <w:p w14:paraId="69D594E3" w14:textId="77777777" w:rsidR="00566182" w:rsidRDefault="00566182" w:rsidP="00566182">
      <w:pPr>
        <w:pStyle w:val="Teksttreci20"/>
        <w:shd w:val="clear" w:color="auto" w:fill="auto"/>
        <w:spacing w:after="0" w:line="240" w:lineRule="exact"/>
        <w:ind w:left="80" w:firstLine="0"/>
      </w:pPr>
    </w:p>
    <w:p w14:paraId="2497EA09" w14:textId="77777777" w:rsidR="00566182" w:rsidRDefault="00566182" w:rsidP="00566182">
      <w:pPr>
        <w:pStyle w:val="Teksttreci20"/>
        <w:shd w:val="clear" w:color="auto" w:fill="auto"/>
        <w:spacing w:after="0" w:line="240" w:lineRule="exact"/>
        <w:ind w:left="80" w:firstLine="0"/>
      </w:pPr>
    </w:p>
    <w:p w14:paraId="3565FA01" w14:textId="77777777" w:rsidR="00EA55F4" w:rsidRDefault="001465E4" w:rsidP="00566182">
      <w:pPr>
        <w:pStyle w:val="Teksttreci20"/>
        <w:numPr>
          <w:ilvl w:val="0"/>
          <w:numId w:val="1"/>
        </w:numPr>
        <w:shd w:val="clear" w:color="auto" w:fill="auto"/>
        <w:tabs>
          <w:tab w:val="left" w:pos="339"/>
        </w:tabs>
        <w:spacing w:after="0" w:line="240" w:lineRule="exact"/>
        <w:ind w:firstLine="0"/>
        <w:jc w:val="both"/>
      </w:pPr>
      <w:r w:rsidRPr="00566182">
        <w:rPr>
          <w:b/>
          <w:bCs/>
        </w:rPr>
        <w:t>Organizator</w:t>
      </w:r>
      <w:r>
        <w:t>.</w:t>
      </w:r>
    </w:p>
    <w:p w14:paraId="30956197" w14:textId="77777777" w:rsidR="00566182" w:rsidRDefault="00566182" w:rsidP="00566182">
      <w:pPr>
        <w:pStyle w:val="Teksttreci20"/>
        <w:shd w:val="clear" w:color="auto" w:fill="auto"/>
        <w:tabs>
          <w:tab w:val="left" w:pos="339"/>
        </w:tabs>
        <w:spacing w:after="0" w:line="240" w:lineRule="exact"/>
        <w:ind w:firstLine="0"/>
        <w:jc w:val="both"/>
      </w:pPr>
    </w:p>
    <w:p w14:paraId="7761EF85" w14:textId="77777777" w:rsidR="00566182" w:rsidRDefault="001465E4" w:rsidP="00566182">
      <w:pPr>
        <w:pStyle w:val="Teksttreci20"/>
        <w:shd w:val="clear" w:color="auto" w:fill="auto"/>
        <w:spacing w:after="0" w:line="240" w:lineRule="exact"/>
        <w:ind w:firstLine="0"/>
        <w:jc w:val="both"/>
      </w:pPr>
      <w:r>
        <w:t>Organizatorem konkursu jest Powiat Otwocki i Miasto Otwock.</w:t>
      </w:r>
    </w:p>
    <w:p w14:paraId="17E9F827" w14:textId="6DCDA03E" w:rsidR="00EA55F4" w:rsidRDefault="001465E4" w:rsidP="00566182">
      <w:pPr>
        <w:pStyle w:val="Teksttreci20"/>
        <w:shd w:val="clear" w:color="auto" w:fill="auto"/>
        <w:spacing w:after="0" w:line="240" w:lineRule="exact"/>
        <w:ind w:firstLine="0"/>
        <w:jc w:val="both"/>
      </w:pPr>
      <w:r>
        <w:t>Konkurs jest organizowany w związku z obchodami Międzynarodowego Dnia Autyzmu.</w:t>
      </w:r>
    </w:p>
    <w:p w14:paraId="05E1BA93" w14:textId="77777777" w:rsidR="00EA55F4" w:rsidRDefault="001465E4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554" w:lineRule="exact"/>
        <w:ind w:firstLine="0"/>
        <w:jc w:val="both"/>
      </w:pPr>
      <w:r w:rsidRPr="00566182">
        <w:rPr>
          <w:b/>
          <w:bCs/>
        </w:rPr>
        <w:t>Cel konkursu</w:t>
      </w:r>
      <w:r>
        <w:t>.</w:t>
      </w:r>
    </w:p>
    <w:p w14:paraId="3FBF5B0A" w14:textId="77777777" w:rsidR="00EA55F4" w:rsidRDefault="001465E4">
      <w:pPr>
        <w:pStyle w:val="Teksttreci20"/>
        <w:shd w:val="clear" w:color="auto" w:fill="auto"/>
        <w:spacing w:after="0" w:line="554" w:lineRule="exact"/>
        <w:ind w:firstLine="0"/>
        <w:jc w:val="both"/>
      </w:pPr>
      <w:r>
        <w:t>Celem konkursu jest kształtowanie tolerancyjnych postaw, pogłębianie i promowanie wiedzy</w:t>
      </w:r>
    </w:p>
    <w:p w14:paraId="2B146CF8" w14:textId="77777777" w:rsidR="00EA55F4" w:rsidRDefault="001465E4">
      <w:pPr>
        <w:pStyle w:val="Teksttreci20"/>
        <w:shd w:val="clear" w:color="auto" w:fill="auto"/>
        <w:spacing w:after="286" w:line="240" w:lineRule="exact"/>
        <w:ind w:firstLine="0"/>
        <w:jc w:val="both"/>
      </w:pPr>
      <w:r>
        <w:t>na temat zaburzeń ze spektrum autyzmu.</w:t>
      </w:r>
    </w:p>
    <w:p w14:paraId="49A533DE" w14:textId="77777777" w:rsidR="00EA55F4" w:rsidRDefault="001465E4">
      <w:pPr>
        <w:pStyle w:val="Teksttreci20"/>
        <w:numPr>
          <w:ilvl w:val="0"/>
          <w:numId w:val="1"/>
        </w:numPr>
        <w:shd w:val="clear" w:color="auto" w:fill="auto"/>
        <w:tabs>
          <w:tab w:val="left" w:pos="522"/>
        </w:tabs>
        <w:spacing w:after="271" w:line="240" w:lineRule="exact"/>
        <w:ind w:firstLine="0"/>
        <w:jc w:val="both"/>
      </w:pPr>
      <w:r>
        <w:t>Warunki uczestnictwa.</w:t>
      </w:r>
    </w:p>
    <w:p w14:paraId="61C3BA51" w14:textId="77777777" w:rsidR="00EA55F4" w:rsidRDefault="001465E4">
      <w:pPr>
        <w:pStyle w:val="Teksttreci20"/>
        <w:numPr>
          <w:ilvl w:val="0"/>
          <w:numId w:val="2"/>
        </w:numPr>
        <w:shd w:val="clear" w:color="auto" w:fill="auto"/>
        <w:tabs>
          <w:tab w:val="left" w:pos="768"/>
        </w:tabs>
        <w:spacing w:after="0"/>
        <w:ind w:left="760"/>
        <w:jc w:val="both"/>
      </w:pPr>
      <w:r>
        <w:t>Uczestnicy konkursu mają za zadanie wykonanie pracy plastycznej wyrażającej ideę</w:t>
      </w:r>
      <w:r>
        <w:br/>
        <w:t>zawartą w tytule konkursu.</w:t>
      </w:r>
    </w:p>
    <w:p w14:paraId="2CCF9A22" w14:textId="77777777" w:rsidR="00EA55F4" w:rsidRDefault="001465E4">
      <w:pPr>
        <w:pStyle w:val="Teksttreci20"/>
        <w:numPr>
          <w:ilvl w:val="0"/>
          <w:numId w:val="2"/>
        </w:numPr>
        <w:shd w:val="clear" w:color="auto" w:fill="auto"/>
        <w:tabs>
          <w:tab w:val="left" w:pos="783"/>
        </w:tabs>
        <w:spacing w:after="0"/>
        <w:ind w:left="760"/>
        <w:jc w:val="both"/>
      </w:pPr>
      <w:r>
        <w:t>Konkurs skierowany jest do uczniów' szkół podstawowych i ponadpodstawowych z</w:t>
      </w:r>
      <w:r>
        <w:br/>
        <w:t xml:space="preserve">terenu miasta Otwocka i Powiatu </w:t>
      </w:r>
      <w:r w:rsidRPr="00566182">
        <w:rPr>
          <w:rStyle w:val="Teksttreci21"/>
          <w:color w:val="auto"/>
        </w:rPr>
        <w:t>Otwockiego</w:t>
      </w:r>
      <w:r>
        <w:rPr>
          <w:rStyle w:val="Teksttreci21"/>
        </w:rPr>
        <w:t xml:space="preserve">; </w:t>
      </w:r>
      <w:r>
        <w:t>udział w konkursie ma charakter</w:t>
      </w:r>
      <w:r>
        <w:br/>
        <w:t>indywidualny.</w:t>
      </w:r>
    </w:p>
    <w:p w14:paraId="3358C2A0" w14:textId="77777777" w:rsidR="00EA55F4" w:rsidRDefault="001465E4">
      <w:pPr>
        <w:pStyle w:val="Teksttreci20"/>
        <w:numPr>
          <w:ilvl w:val="0"/>
          <w:numId w:val="2"/>
        </w:numPr>
        <w:shd w:val="clear" w:color="auto" w:fill="auto"/>
        <w:tabs>
          <w:tab w:val="left" w:pos="788"/>
        </w:tabs>
        <w:spacing w:after="0"/>
        <w:ind w:left="760"/>
        <w:jc w:val="both"/>
      </w:pPr>
      <w:r>
        <w:t>Jury będzie oceniać prace w dwóch kategoriach wiekowych:</w:t>
      </w:r>
    </w:p>
    <w:p w14:paraId="6F2F3768" w14:textId="6200E757" w:rsidR="00EA55F4" w:rsidRDefault="001465E4">
      <w:pPr>
        <w:pStyle w:val="Teksttreci20"/>
        <w:numPr>
          <w:ilvl w:val="0"/>
          <w:numId w:val="3"/>
        </w:numPr>
        <w:shd w:val="clear" w:color="auto" w:fill="auto"/>
        <w:tabs>
          <w:tab w:val="left" w:pos="1513"/>
        </w:tabs>
        <w:spacing w:after="0"/>
        <w:ind w:left="1140" w:firstLine="0"/>
        <w:jc w:val="both"/>
      </w:pPr>
      <w:r>
        <w:t>szkoły podstawowe;</w:t>
      </w:r>
    </w:p>
    <w:p w14:paraId="016D9555" w14:textId="77777777" w:rsidR="00EA55F4" w:rsidRDefault="001465E4">
      <w:pPr>
        <w:pStyle w:val="Teksttreci20"/>
        <w:numPr>
          <w:ilvl w:val="0"/>
          <w:numId w:val="3"/>
        </w:numPr>
        <w:shd w:val="clear" w:color="auto" w:fill="auto"/>
        <w:tabs>
          <w:tab w:val="left" w:pos="1522"/>
        </w:tabs>
        <w:spacing w:after="0"/>
        <w:ind w:left="1140" w:firstLine="0"/>
        <w:jc w:val="both"/>
      </w:pPr>
      <w:r>
        <w:t>szkoły ponadpodstawowe.</w:t>
      </w:r>
    </w:p>
    <w:p w14:paraId="64069DCA" w14:textId="77777777" w:rsidR="00EA55F4" w:rsidRDefault="001465E4">
      <w:pPr>
        <w:pStyle w:val="Teksttreci20"/>
        <w:numPr>
          <w:ilvl w:val="0"/>
          <w:numId w:val="2"/>
        </w:numPr>
        <w:shd w:val="clear" w:color="auto" w:fill="auto"/>
        <w:tabs>
          <w:tab w:val="left" w:pos="788"/>
        </w:tabs>
        <w:spacing w:after="0"/>
        <w:ind w:left="760"/>
        <w:jc w:val="both"/>
      </w:pPr>
      <w:r>
        <w:t>Jeden autor może złożyć jedną pracę plastyczną.</w:t>
      </w:r>
    </w:p>
    <w:p w14:paraId="6CE04C43" w14:textId="77777777" w:rsidR="00EA55F4" w:rsidRDefault="001465E4">
      <w:pPr>
        <w:pStyle w:val="Teksttreci20"/>
        <w:numPr>
          <w:ilvl w:val="0"/>
          <w:numId w:val="2"/>
        </w:numPr>
        <w:shd w:val="clear" w:color="auto" w:fill="auto"/>
        <w:tabs>
          <w:tab w:val="left" w:pos="788"/>
        </w:tabs>
        <w:spacing w:after="0"/>
        <w:ind w:left="760"/>
        <w:jc w:val="both"/>
      </w:pPr>
      <w:r>
        <w:t xml:space="preserve">Format prac plastycznych </w:t>
      </w:r>
      <w:r>
        <w:rPr>
          <w:rStyle w:val="Teksttreci21"/>
        </w:rPr>
        <w:t xml:space="preserve">- </w:t>
      </w:r>
      <w:r>
        <w:t>wyłącznie A4.</w:t>
      </w:r>
    </w:p>
    <w:p w14:paraId="73DA91A2" w14:textId="77777777" w:rsidR="00EA55F4" w:rsidRDefault="001465E4">
      <w:pPr>
        <w:pStyle w:val="Teksttreci20"/>
        <w:numPr>
          <w:ilvl w:val="0"/>
          <w:numId w:val="2"/>
        </w:numPr>
        <w:shd w:val="clear" w:color="auto" w:fill="auto"/>
        <w:tabs>
          <w:tab w:val="left" w:pos="788"/>
        </w:tabs>
        <w:spacing w:after="0"/>
        <w:ind w:left="760"/>
        <w:jc w:val="both"/>
      </w:pPr>
      <w:r>
        <w:t>Technika wykonania pracy jest dowolna (farby plakatowe, akwarela, rysunek kredką,</w:t>
      </w:r>
      <w:r>
        <w:br/>
        <w:t>ołówkiem, piórkiem, grafika komputerowa itp.). Dopuszcza się tylko prace wykonane</w:t>
      </w:r>
      <w:r>
        <w:br/>
        <w:t>na papierze. Nie będą brane pod uwagę malowidła na szkle, kompozycje przestrzenne,</w:t>
      </w:r>
      <w:r>
        <w:br/>
        <w:t>rzeźby czy prace z plasteliny.</w:t>
      </w:r>
    </w:p>
    <w:p w14:paraId="2311F840" w14:textId="77777777" w:rsidR="00EA55F4" w:rsidRDefault="001465E4">
      <w:pPr>
        <w:pStyle w:val="Teksttreci20"/>
        <w:numPr>
          <w:ilvl w:val="0"/>
          <w:numId w:val="2"/>
        </w:numPr>
        <w:shd w:val="clear" w:color="auto" w:fill="auto"/>
        <w:tabs>
          <w:tab w:val="left" w:pos="788"/>
        </w:tabs>
        <w:spacing w:after="0"/>
        <w:ind w:left="760"/>
        <w:jc w:val="both"/>
      </w:pPr>
      <w:r>
        <w:t>Do prac należy dołączyć kartę uczestnictwa (załącznik nr 1), którą powinien podpisać</w:t>
      </w:r>
      <w:r>
        <w:br/>
        <w:t xml:space="preserve">pełnoletni uczeń, rodzic </w:t>
      </w:r>
      <w:r>
        <w:rPr>
          <w:rStyle w:val="Teksttreci21"/>
        </w:rPr>
        <w:t xml:space="preserve">/ </w:t>
      </w:r>
      <w:r>
        <w:t>osoba uprawniona do reprezentowania dziecka.</w:t>
      </w:r>
    </w:p>
    <w:p w14:paraId="036D8798" w14:textId="77777777" w:rsidR="00EA55F4" w:rsidRDefault="001465E4">
      <w:pPr>
        <w:pStyle w:val="Teksttreci20"/>
        <w:numPr>
          <w:ilvl w:val="0"/>
          <w:numId w:val="2"/>
        </w:numPr>
        <w:shd w:val="clear" w:color="auto" w:fill="auto"/>
        <w:tabs>
          <w:tab w:val="left" w:pos="788"/>
        </w:tabs>
        <w:spacing w:after="0"/>
        <w:ind w:left="760"/>
        <w:jc w:val="both"/>
      </w:pPr>
      <w:r>
        <w:t>Prace należy czytelnie podpisać na odwrocie podając imię, nazwisko, klasę, nazwę i</w:t>
      </w:r>
      <w:r>
        <w:br/>
        <w:t>adres szkoły.</w:t>
      </w:r>
    </w:p>
    <w:p w14:paraId="1BF78B9E" w14:textId="77777777" w:rsidR="00EA55F4" w:rsidRDefault="001465E4">
      <w:pPr>
        <w:pStyle w:val="Teksttreci20"/>
        <w:numPr>
          <w:ilvl w:val="0"/>
          <w:numId w:val="2"/>
        </w:numPr>
        <w:shd w:val="clear" w:color="auto" w:fill="auto"/>
        <w:tabs>
          <w:tab w:val="left" w:pos="788"/>
        </w:tabs>
        <w:spacing w:after="0"/>
        <w:ind w:left="760"/>
        <w:jc w:val="both"/>
      </w:pPr>
      <w:r>
        <w:t>Dyplomy za udział w konkursie będą przyznawane indywidualnie.</w:t>
      </w:r>
    </w:p>
    <w:p w14:paraId="02B3E520" w14:textId="77777777" w:rsidR="00EA55F4" w:rsidRDefault="001465E4">
      <w:pPr>
        <w:pStyle w:val="Teksttreci20"/>
        <w:numPr>
          <w:ilvl w:val="0"/>
          <w:numId w:val="2"/>
        </w:numPr>
        <w:shd w:val="clear" w:color="auto" w:fill="auto"/>
        <w:tabs>
          <w:tab w:val="left" w:pos="889"/>
        </w:tabs>
        <w:spacing w:after="269"/>
        <w:ind w:left="760"/>
        <w:jc w:val="both"/>
      </w:pPr>
      <w:r>
        <w:t>Udział w konkursie jest równoznaczny z akceptacją regulaminu.</w:t>
      </w:r>
    </w:p>
    <w:p w14:paraId="4A699CFE" w14:textId="77777777" w:rsidR="00EA55F4" w:rsidRDefault="001465E4">
      <w:pPr>
        <w:pStyle w:val="Teksttreci20"/>
        <w:numPr>
          <w:ilvl w:val="0"/>
          <w:numId w:val="1"/>
        </w:numPr>
        <w:shd w:val="clear" w:color="auto" w:fill="auto"/>
        <w:tabs>
          <w:tab w:val="left" w:pos="522"/>
        </w:tabs>
        <w:spacing w:after="269" w:line="240" w:lineRule="exact"/>
        <w:ind w:firstLine="0"/>
        <w:jc w:val="both"/>
      </w:pPr>
      <w:r w:rsidRPr="00566182">
        <w:rPr>
          <w:b/>
          <w:bCs/>
        </w:rPr>
        <w:t>Termin i miejsce składania prac</w:t>
      </w:r>
      <w:r>
        <w:t>.</w:t>
      </w:r>
    </w:p>
    <w:p w14:paraId="50B8A819" w14:textId="220A0829" w:rsidR="00EA55F4" w:rsidRDefault="001465E4">
      <w:pPr>
        <w:pStyle w:val="Teksttreci20"/>
        <w:shd w:val="clear" w:color="auto" w:fill="auto"/>
        <w:spacing w:after="0"/>
        <w:ind w:firstLine="0"/>
        <w:jc w:val="both"/>
      </w:pPr>
      <w:r>
        <w:t>Prace należy przesłać lub dostarczyć osobiście do 2</w:t>
      </w:r>
      <w:r w:rsidR="00E55C05">
        <w:t xml:space="preserve">6 </w:t>
      </w:r>
      <w:r>
        <w:t xml:space="preserve"> </w:t>
      </w:r>
      <w:r w:rsidR="00E55C05">
        <w:t xml:space="preserve">marca </w:t>
      </w:r>
      <w:r>
        <w:t xml:space="preserve"> 202</w:t>
      </w:r>
      <w:r w:rsidR="00E55C05">
        <w:t>4</w:t>
      </w:r>
      <w:r>
        <w:t xml:space="preserve"> roku do sekretariatu</w:t>
      </w:r>
    </w:p>
    <w:p w14:paraId="73AE90B2" w14:textId="622797D5" w:rsidR="00EA55F4" w:rsidRDefault="001465E4" w:rsidP="00566182">
      <w:pPr>
        <w:pStyle w:val="Teksttreci20"/>
        <w:shd w:val="clear" w:color="auto" w:fill="auto"/>
        <w:spacing w:after="0"/>
        <w:ind w:firstLine="0"/>
        <w:jc w:val="both"/>
      </w:pPr>
      <w:r>
        <w:t>Powiatowego Młodzieżowego Domu Kultury im. Michała Elwiro Andrio</w:t>
      </w:r>
      <w:r w:rsidR="00566182">
        <w:t>l</w:t>
      </w:r>
      <w:r>
        <w:t xml:space="preserve">lego w Otwocku </w:t>
      </w:r>
      <w:r w:rsidR="00566182">
        <w:br/>
      </w:r>
      <w:r>
        <w:t>ul.</w:t>
      </w:r>
      <w:r w:rsidR="00566182">
        <w:t xml:space="preserve"> </w:t>
      </w:r>
      <w:r>
        <w:t>Poniatowskiego 10</w:t>
      </w:r>
    </w:p>
    <w:p w14:paraId="0AF1FF45" w14:textId="77777777" w:rsidR="00EA55F4" w:rsidRDefault="001465E4">
      <w:pPr>
        <w:pStyle w:val="Teksttreci20"/>
        <w:numPr>
          <w:ilvl w:val="0"/>
          <w:numId w:val="1"/>
        </w:numPr>
        <w:shd w:val="clear" w:color="auto" w:fill="auto"/>
        <w:tabs>
          <w:tab w:val="left" w:pos="421"/>
        </w:tabs>
        <w:spacing w:after="0" w:line="240" w:lineRule="exact"/>
        <w:ind w:firstLine="0"/>
        <w:jc w:val="both"/>
      </w:pPr>
      <w:r w:rsidRPr="00566182">
        <w:rPr>
          <w:b/>
          <w:bCs/>
        </w:rPr>
        <w:t>Rozstrzygnięcie konkursu</w:t>
      </w:r>
      <w:r>
        <w:t>.</w:t>
      </w:r>
    </w:p>
    <w:p w14:paraId="19D35887" w14:textId="77777777" w:rsidR="00566182" w:rsidRDefault="00566182" w:rsidP="00566182">
      <w:pPr>
        <w:pStyle w:val="Teksttreci20"/>
        <w:shd w:val="clear" w:color="auto" w:fill="auto"/>
        <w:tabs>
          <w:tab w:val="left" w:pos="421"/>
        </w:tabs>
        <w:spacing w:after="0" w:line="240" w:lineRule="exact"/>
        <w:ind w:firstLine="0"/>
        <w:jc w:val="both"/>
      </w:pPr>
    </w:p>
    <w:p w14:paraId="00DA9E43" w14:textId="77777777" w:rsidR="00EA55F4" w:rsidRDefault="001465E4">
      <w:pPr>
        <w:pStyle w:val="Teksttreci20"/>
        <w:shd w:val="clear" w:color="auto" w:fill="auto"/>
        <w:spacing w:after="0"/>
        <w:ind w:firstLine="0"/>
        <w:jc w:val="left"/>
      </w:pPr>
      <w:r>
        <w:t>Jury wybierze najciekawsze prace indywidualne w każdej kategorii wiekowej, najlepiej</w:t>
      </w:r>
      <w:r>
        <w:br/>
        <w:t>ilustrujące temat przewodni. Jury w ocenie uwzględni przede wszystkim:</w:t>
      </w:r>
    </w:p>
    <w:p w14:paraId="5DF6198D" w14:textId="77777777" w:rsidR="00EA55F4" w:rsidRDefault="001465E4">
      <w:pPr>
        <w:pStyle w:val="Teksttreci20"/>
        <w:numPr>
          <w:ilvl w:val="0"/>
          <w:numId w:val="4"/>
        </w:numPr>
        <w:shd w:val="clear" w:color="auto" w:fill="auto"/>
        <w:tabs>
          <w:tab w:val="left" w:pos="1463"/>
        </w:tabs>
        <w:spacing w:after="0"/>
        <w:ind w:left="1100" w:firstLine="0"/>
        <w:jc w:val="both"/>
      </w:pPr>
      <w:r>
        <w:t>dobór treści do tematu,</w:t>
      </w:r>
    </w:p>
    <w:p w14:paraId="453F0C51" w14:textId="77777777" w:rsidR="00EA55F4" w:rsidRDefault="001465E4">
      <w:pPr>
        <w:pStyle w:val="Teksttreci20"/>
        <w:numPr>
          <w:ilvl w:val="0"/>
          <w:numId w:val="4"/>
        </w:numPr>
        <w:shd w:val="clear" w:color="auto" w:fill="auto"/>
        <w:tabs>
          <w:tab w:val="left" w:pos="1487"/>
        </w:tabs>
        <w:spacing w:after="0"/>
        <w:ind w:left="1100" w:firstLine="0"/>
        <w:jc w:val="both"/>
      </w:pPr>
      <w:r>
        <w:lastRenderedPageBreak/>
        <w:t>estetykę wykonania,</w:t>
      </w:r>
    </w:p>
    <w:p w14:paraId="1EC8596B" w14:textId="77777777" w:rsidR="00EA55F4" w:rsidRDefault="001465E4">
      <w:pPr>
        <w:pStyle w:val="Teksttreci20"/>
        <w:numPr>
          <w:ilvl w:val="0"/>
          <w:numId w:val="4"/>
        </w:numPr>
        <w:shd w:val="clear" w:color="auto" w:fill="auto"/>
        <w:tabs>
          <w:tab w:val="left" w:pos="1487"/>
        </w:tabs>
        <w:spacing w:after="269"/>
        <w:ind w:left="1100" w:firstLine="0"/>
        <w:jc w:val="both"/>
      </w:pPr>
      <w:r>
        <w:t>oryginalność i pomysłowość.</w:t>
      </w:r>
    </w:p>
    <w:p w14:paraId="071B171F" w14:textId="77777777" w:rsidR="00EA55F4" w:rsidRDefault="001465E4">
      <w:pPr>
        <w:pStyle w:val="Teksttreci20"/>
        <w:shd w:val="clear" w:color="auto" w:fill="auto"/>
        <w:spacing w:after="0" w:line="240" w:lineRule="exact"/>
        <w:ind w:firstLine="0"/>
        <w:jc w:val="left"/>
      </w:pPr>
      <w:r>
        <w:t>Spośród prac zostaną wybrane trzy najlepsze w każdej kategorii wiekowej.</w:t>
      </w:r>
    </w:p>
    <w:p w14:paraId="3552AB0C" w14:textId="77777777" w:rsidR="00EA55F4" w:rsidRDefault="001465E4">
      <w:pPr>
        <w:pStyle w:val="Teksttreci20"/>
        <w:shd w:val="clear" w:color="auto" w:fill="auto"/>
        <w:spacing w:after="0" w:line="554" w:lineRule="exact"/>
        <w:ind w:firstLine="0"/>
        <w:jc w:val="left"/>
      </w:pPr>
      <w:r>
        <w:t>Autorzy najlepszych prac a także pozostali uczestnicy konkursu otrzymają dyplomy.</w:t>
      </w:r>
    </w:p>
    <w:p w14:paraId="3F78BA56" w14:textId="77777777" w:rsidR="00EA55F4" w:rsidRDefault="001465E4">
      <w:pPr>
        <w:pStyle w:val="Teksttreci20"/>
        <w:numPr>
          <w:ilvl w:val="0"/>
          <w:numId w:val="5"/>
        </w:numPr>
        <w:shd w:val="clear" w:color="auto" w:fill="auto"/>
        <w:tabs>
          <w:tab w:val="left" w:pos="502"/>
        </w:tabs>
        <w:spacing w:after="0" w:line="554" w:lineRule="exact"/>
        <w:ind w:firstLine="0"/>
        <w:jc w:val="both"/>
      </w:pPr>
      <w:r w:rsidRPr="00566182">
        <w:rPr>
          <w:b/>
          <w:bCs/>
        </w:rPr>
        <w:t>Ogłoszenie wyników konkursu</w:t>
      </w:r>
      <w:r>
        <w:t>.</w:t>
      </w:r>
    </w:p>
    <w:p w14:paraId="1674D0FF" w14:textId="2D530CAA" w:rsidR="003E6B25" w:rsidRDefault="001465E4">
      <w:pPr>
        <w:pStyle w:val="Teksttreci30"/>
        <w:shd w:val="clear" w:color="auto" w:fill="auto"/>
      </w:pPr>
      <w:r>
        <w:t xml:space="preserve">Ogłoszenie wyników konkursu oraz wręczenie dyplomów odbędzie się do </w:t>
      </w:r>
      <w:r w:rsidR="005C2621">
        <w:t>06</w:t>
      </w:r>
      <w:r>
        <w:t>.04.202</w:t>
      </w:r>
      <w:r w:rsidR="005C2621">
        <w:t>4</w:t>
      </w:r>
      <w:r>
        <w:t xml:space="preserve"> r.</w:t>
      </w:r>
      <w:r w:rsidR="005C2621">
        <w:t xml:space="preserve"> podczas</w:t>
      </w:r>
      <w:r w:rsidR="00316F2D">
        <w:t xml:space="preserve"> plenerowej imprezy na Skwerze 7 Pułku Ułanów , Otwock</w:t>
      </w:r>
      <w:r w:rsidR="003E6B25">
        <w:t xml:space="preserve"> </w:t>
      </w:r>
      <w:bookmarkStart w:id="0" w:name="_GoBack"/>
      <w:bookmarkEnd w:id="0"/>
    </w:p>
    <w:p w14:paraId="7F690EC4" w14:textId="77777777" w:rsidR="00EA55F4" w:rsidRDefault="001465E4">
      <w:pPr>
        <w:pStyle w:val="Teksttreci20"/>
        <w:numPr>
          <w:ilvl w:val="0"/>
          <w:numId w:val="5"/>
        </w:numPr>
        <w:shd w:val="clear" w:color="auto" w:fill="auto"/>
        <w:tabs>
          <w:tab w:val="left" w:pos="598"/>
        </w:tabs>
        <w:spacing w:after="0" w:line="554" w:lineRule="exact"/>
        <w:ind w:firstLine="0"/>
        <w:jc w:val="both"/>
      </w:pPr>
      <w:r w:rsidRPr="00566182">
        <w:rPr>
          <w:b/>
          <w:bCs/>
        </w:rPr>
        <w:t>Publikacja prac</w:t>
      </w:r>
      <w:r>
        <w:t>.</w:t>
      </w:r>
    </w:p>
    <w:p w14:paraId="7C688031" w14:textId="77777777" w:rsidR="00EA55F4" w:rsidRDefault="001465E4">
      <w:pPr>
        <w:pStyle w:val="Teksttreci20"/>
        <w:shd w:val="clear" w:color="auto" w:fill="auto"/>
        <w:spacing w:after="269"/>
        <w:ind w:firstLine="0"/>
        <w:jc w:val="left"/>
      </w:pPr>
      <w:r>
        <w:t>Prace konkursowe zostaną zaprezentowane na wystawie w Powiatowym Młodzieżowym</w:t>
      </w:r>
      <w:r>
        <w:br/>
        <w:t>Domu Kultury'. Z chwilą nadesłania egzemplarze prac przechodzą nieodpłatnie na własność</w:t>
      </w:r>
      <w:r>
        <w:br/>
        <w:t>Organizatora. Udział w konkursie jest jednoznaczny z wyrażeniem zgody na bezpłatne</w:t>
      </w:r>
      <w:r>
        <w:br/>
        <w:t>wykorzystywania nadesłanych prac konkursowych w ramach działalności Organizatora.</w:t>
      </w:r>
    </w:p>
    <w:p w14:paraId="500AD5E8" w14:textId="77777777" w:rsidR="00EA55F4" w:rsidRDefault="001465E4">
      <w:pPr>
        <w:pStyle w:val="Teksttreci20"/>
        <w:numPr>
          <w:ilvl w:val="0"/>
          <w:numId w:val="5"/>
        </w:numPr>
        <w:shd w:val="clear" w:color="auto" w:fill="auto"/>
        <w:tabs>
          <w:tab w:val="left" w:pos="766"/>
        </w:tabs>
        <w:spacing w:after="269" w:line="240" w:lineRule="exact"/>
        <w:ind w:firstLine="0"/>
        <w:jc w:val="both"/>
      </w:pPr>
      <w:r w:rsidRPr="00566182">
        <w:rPr>
          <w:b/>
          <w:bCs/>
        </w:rPr>
        <w:t>Uwagi dodatkowe</w:t>
      </w:r>
      <w:r>
        <w:t>.</w:t>
      </w:r>
    </w:p>
    <w:p w14:paraId="4ABCF3BB" w14:textId="77777777" w:rsidR="00EA55F4" w:rsidRDefault="001465E4">
      <w:pPr>
        <w:pStyle w:val="Teksttreci20"/>
        <w:numPr>
          <w:ilvl w:val="0"/>
          <w:numId w:val="6"/>
        </w:numPr>
        <w:shd w:val="clear" w:color="auto" w:fill="auto"/>
        <w:tabs>
          <w:tab w:val="left" w:pos="766"/>
        </w:tabs>
        <w:spacing w:after="0"/>
        <w:ind w:left="780" w:hanging="360"/>
        <w:jc w:val="both"/>
      </w:pPr>
      <w:r>
        <w:t>Prace niezgodne z regulaminem nie będą brane pod uwagę.</w:t>
      </w:r>
    </w:p>
    <w:p w14:paraId="4DDF2D97" w14:textId="77777777" w:rsidR="00EA55F4" w:rsidRDefault="001465E4">
      <w:pPr>
        <w:pStyle w:val="Teksttreci20"/>
        <w:numPr>
          <w:ilvl w:val="0"/>
          <w:numId w:val="6"/>
        </w:numPr>
        <w:shd w:val="clear" w:color="auto" w:fill="auto"/>
        <w:tabs>
          <w:tab w:val="left" w:pos="778"/>
        </w:tabs>
        <w:spacing w:after="0"/>
        <w:ind w:left="780" w:hanging="360"/>
        <w:jc w:val="both"/>
      </w:pPr>
      <w:r>
        <w:t>Rozstrzygnięcie jury' jest ostateczne (od werdyktu nie przysługuje odwołanie).</w:t>
      </w:r>
    </w:p>
    <w:p w14:paraId="05E4DFD6" w14:textId="28CA7E40" w:rsidR="00EA55F4" w:rsidRDefault="001465E4">
      <w:pPr>
        <w:pStyle w:val="Teksttreci20"/>
        <w:numPr>
          <w:ilvl w:val="0"/>
          <w:numId w:val="6"/>
        </w:numPr>
        <w:shd w:val="clear" w:color="auto" w:fill="auto"/>
        <w:tabs>
          <w:tab w:val="left" w:pos="788"/>
        </w:tabs>
        <w:spacing w:after="0"/>
        <w:ind w:left="780" w:hanging="360"/>
        <w:jc w:val="both"/>
      </w:pPr>
      <w:r>
        <w:t>Wszelkie sprawy nieuwzgl</w:t>
      </w:r>
      <w:r w:rsidR="00566182">
        <w:t>ę</w:t>
      </w:r>
      <w:r>
        <w:t>dnion</w:t>
      </w:r>
      <w:r w:rsidR="00566182">
        <w:t>e</w:t>
      </w:r>
      <w:r>
        <w:t xml:space="preserve"> w regulaminie rozstrzyga Organizator.</w:t>
      </w:r>
    </w:p>
    <w:p w14:paraId="386BD063" w14:textId="77777777" w:rsidR="00EA55F4" w:rsidRDefault="001465E4">
      <w:pPr>
        <w:pStyle w:val="Teksttreci20"/>
        <w:numPr>
          <w:ilvl w:val="0"/>
          <w:numId w:val="6"/>
        </w:numPr>
        <w:shd w:val="clear" w:color="auto" w:fill="auto"/>
        <w:tabs>
          <w:tab w:val="left" w:pos="788"/>
        </w:tabs>
        <w:spacing w:after="365"/>
        <w:ind w:left="780" w:hanging="360"/>
        <w:jc w:val="both"/>
      </w:pPr>
      <w:r>
        <w:t xml:space="preserve">Osoba do kontaktu ze strony Organizatora: Rafał </w:t>
      </w:r>
      <w:proofErr w:type="spellStart"/>
      <w:r>
        <w:t>Skwiot</w:t>
      </w:r>
      <w:proofErr w:type="spellEnd"/>
      <w:r>
        <w:t xml:space="preserve"> </w:t>
      </w:r>
      <w:r>
        <w:rPr>
          <w:rStyle w:val="Teksttreci21"/>
        </w:rPr>
        <w:t xml:space="preserve">- </w:t>
      </w:r>
      <w:r>
        <w:t>kierownik Biura Kultury i</w:t>
      </w:r>
      <w:r>
        <w:br/>
        <w:t xml:space="preserve">Promocji w starostwie Powiatowym i Magdalena </w:t>
      </w:r>
      <w:proofErr w:type="spellStart"/>
      <w:r>
        <w:t>Szczęsna</w:t>
      </w:r>
      <w:proofErr w:type="spellEnd"/>
      <w:r>
        <w:t xml:space="preserve"> </w:t>
      </w:r>
      <w:proofErr w:type="spellStart"/>
      <w:r>
        <w:t>p.o</w:t>
      </w:r>
      <w:proofErr w:type="spellEnd"/>
      <w:r>
        <w:t>, naczelnika Wydziału</w:t>
      </w:r>
      <w:r>
        <w:br/>
        <w:t>Promocji i Spraw Społecznych Urzędu Miasta Otwocka.</w:t>
      </w:r>
    </w:p>
    <w:p w14:paraId="23092EED" w14:textId="77777777" w:rsidR="00EA55F4" w:rsidRDefault="00EA55F4">
      <w:pPr>
        <w:rPr>
          <w:sz w:val="2"/>
          <w:szCs w:val="2"/>
        </w:rPr>
      </w:pPr>
    </w:p>
    <w:p w14:paraId="325A0ACC" w14:textId="77777777" w:rsidR="00EA55F4" w:rsidRDefault="00EA55F4">
      <w:pPr>
        <w:rPr>
          <w:sz w:val="2"/>
          <w:szCs w:val="2"/>
        </w:rPr>
      </w:pPr>
    </w:p>
    <w:sectPr w:rsidR="00EA55F4">
      <w:pgSz w:w="12240" w:h="15840"/>
      <w:pgMar w:top="777" w:right="1463" w:bottom="1049" w:left="16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0D1E2" w14:textId="77777777" w:rsidR="00B65AF0" w:rsidRDefault="00B65AF0">
      <w:r>
        <w:separator/>
      </w:r>
    </w:p>
  </w:endnote>
  <w:endnote w:type="continuationSeparator" w:id="0">
    <w:p w14:paraId="153CBB44" w14:textId="77777777" w:rsidR="00B65AF0" w:rsidRDefault="00B6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A4C76" w14:textId="77777777" w:rsidR="00B65AF0" w:rsidRDefault="00B65AF0"/>
  </w:footnote>
  <w:footnote w:type="continuationSeparator" w:id="0">
    <w:p w14:paraId="28AEDC40" w14:textId="77777777" w:rsidR="00B65AF0" w:rsidRDefault="00B65A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37CB"/>
    <w:multiLevelType w:val="multilevel"/>
    <w:tmpl w:val="4AD08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950ADA"/>
    <w:multiLevelType w:val="multilevel"/>
    <w:tmpl w:val="7E9211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842987"/>
    <w:multiLevelType w:val="multilevel"/>
    <w:tmpl w:val="AACA8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85C1E"/>
    <w:multiLevelType w:val="multilevel"/>
    <w:tmpl w:val="87903E0C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184F20"/>
    <w:multiLevelType w:val="multilevel"/>
    <w:tmpl w:val="853268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0366F2"/>
    <w:multiLevelType w:val="multilevel"/>
    <w:tmpl w:val="27D0B77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F4"/>
    <w:rsid w:val="001465E4"/>
    <w:rsid w:val="00316F2D"/>
    <w:rsid w:val="003E6B25"/>
    <w:rsid w:val="00566182"/>
    <w:rsid w:val="005C2621"/>
    <w:rsid w:val="00936707"/>
    <w:rsid w:val="00AA52D5"/>
    <w:rsid w:val="00B65AF0"/>
    <w:rsid w:val="00E55C05"/>
    <w:rsid w:val="00EA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109B"/>
  <w15:docId w15:val="{220B3FB6-8E55-430B-9703-11F7A47C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480A3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40" w:line="276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55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MojsaM</dc:creator>
  <cp:lastModifiedBy>MajewskaH</cp:lastModifiedBy>
  <cp:revision>5</cp:revision>
  <dcterms:created xsi:type="dcterms:W3CDTF">2024-02-19T08:17:00Z</dcterms:created>
  <dcterms:modified xsi:type="dcterms:W3CDTF">2024-02-19T08:32:00Z</dcterms:modified>
</cp:coreProperties>
</file>